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0384E" w14:textId="2CE9AE94" w:rsidR="00B73BA1" w:rsidRPr="00B73BA1" w:rsidRDefault="00DD552C" w:rsidP="169D8D7E">
      <w:pPr>
        <w:rPr>
          <w:rFonts w:asciiTheme="minorHAnsi" w:eastAsiaTheme="minorEastAsia" w:hAnsiTheme="minorHAnsi"/>
          <w:b/>
          <w:bCs/>
          <w:sz w:val="40"/>
          <w:szCs w:val="40"/>
        </w:rPr>
      </w:pPr>
      <w:r w:rsidRPr="169D8D7E">
        <w:rPr>
          <w:rFonts w:asciiTheme="minorHAnsi" w:eastAsiaTheme="minorEastAsia" w:hAnsiTheme="minorHAnsi"/>
          <w:b/>
          <w:bCs/>
          <w:sz w:val="40"/>
          <w:szCs w:val="40"/>
        </w:rPr>
        <w:t>Handleiding c</w:t>
      </w:r>
      <w:r w:rsidR="00B73BA1" w:rsidRPr="169D8D7E">
        <w:rPr>
          <w:rFonts w:asciiTheme="minorHAnsi" w:eastAsiaTheme="minorEastAsia" w:hAnsiTheme="minorHAnsi"/>
          <w:b/>
          <w:bCs/>
          <w:sz w:val="40"/>
          <w:szCs w:val="40"/>
        </w:rPr>
        <w:t>asuïstiek H&amp;W</w:t>
      </w:r>
    </w:p>
    <w:p w14:paraId="25E60574" w14:textId="77777777" w:rsidR="00B73BA1" w:rsidRDefault="00B73BA1" w:rsidP="169D8D7E">
      <w:pPr>
        <w:rPr>
          <w:rFonts w:asciiTheme="minorHAnsi" w:eastAsiaTheme="minorEastAsia" w:hAnsiTheme="minorHAnsi"/>
        </w:rPr>
      </w:pPr>
    </w:p>
    <w:p w14:paraId="6FBCA872" w14:textId="55A2B2D1" w:rsidR="00B73BA1" w:rsidRDefault="00B73BA1" w:rsidP="169D8D7E">
      <w:pPr>
        <w:rPr>
          <w:rFonts w:asciiTheme="minorHAnsi" w:eastAsiaTheme="minorEastAsia" w:hAnsiTheme="minorHAnsi"/>
        </w:rPr>
      </w:pPr>
      <w:r w:rsidRPr="169D8D7E">
        <w:rPr>
          <w:rFonts w:asciiTheme="minorHAnsi" w:eastAsiaTheme="minorEastAsia" w:hAnsiTheme="minorHAnsi"/>
        </w:rPr>
        <w:t xml:space="preserve">Dit document helpt u bij het schrijven en indienen van een </w:t>
      </w:r>
      <w:r w:rsidR="000646FE">
        <w:rPr>
          <w:rFonts w:asciiTheme="minorHAnsi" w:eastAsiaTheme="minorEastAsia" w:hAnsiTheme="minorHAnsi"/>
        </w:rPr>
        <w:t>c</w:t>
      </w:r>
      <w:r w:rsidRPr="169D8D7E">
        <w:rPr>
          <w:rFonts w:asciiTheme="minorHAnsi" w:eastAsiaTheme="minorEastAsia" w:hAnsiTheme="minorHAnsi"/>
        </w:rPr>
        <w:t xml:space="preserve">asuïstiek voor Huisarts en Wetenschap. Raadpleeg vooraf de instructies op: </w:t>
      </w:r>
      <w:hyperlink r:id="rId9">
        <w:r w:rsidRPr="169D8D7E">
          <w:rPr>
            <w:rStyle w:val="Hyperlink"/>
            <w:rFonts w:asciiTheme="minorHAnsi" w:eastAsiaTheme="minorEastAsia" w:hAnsiTheme="minorHAnsi"/>
          </w:rPr>
          <w:t>https://www.henw.org/casuistiek</w:t>
        </w:r>
      </w:hyperlink>
      <w:r w:rsidRPr="169D8D7E">
        <w:rPr>
          <w:rFonts w:asciiTheme="minorHAnsi" w:eastAsiaTheme="minorEastAsia" w:hAnsiTheme="minorHAnsi"/>
        </w:rPr>
        <w:t>.</w:t>
      </w:r>
    </w:p>
    <w:p w14:paraId="33971E4B" w14:textId="77777777" w:rsidR="00B73BA1" w:rsidRDefault="00B73BA1" w:rsidP="169D8D7E">
      <w:pPr>
        <w:rPr>
          <w:rFonts w:asciiTheme="minorHAnsi" w:eastAsiaTheme="minorEastAsia" w:hAnsiTheme="minorHAnsi"/>
        </w:rPr>
      </w:pPr>
    </w:p>
    <w:p w14:paraId="1A05A117" w14:textId="425E1524" w:rsidR="00B73BA1" w:rsidRPr="00496C0C" w:rsidRDefault="00B73BA1" w:rsidP="169D8D7E">
      <w:pPr>
        <w:ind w:left="426" w:hanging="425"/>
        <w:rPr>
          <w:rFonts w:asciiTheme="minorHAnsi" w:eastAsiaTheme="minorEastAsia" w:hAnsiTheme="minorHAnsi"/>
        </w:rPr>
      </w:pPr>
      <w:r w:rsidRPr="169D8D7E">
        <w:rPr>
          <w:rFonts w:asciiTheme="minorHAnsi" w:eastAsiaTheme="minorEastAsia" w:hAnsiTheme="minorHAnsi"/>
        </w:rPr>
        <w:t>•</w:t>
      </w:r>
      <w:r>
        <w:tab/>
      </w:r>
      <w:r w:rsidRPr="169D8D7E">
        <w:rPr>
          <w:rFonts w:asciiTheme="minorHAnsi" w:eastAsiaTheme="minorEastAsia" w:hAnsiTheme="minorHAnsi"/>
        </w:rPr>
        <w:t xml:space="preserve">De doelomvang is maximaal 1200 woorden </w:t>
      </w:r>
      <w:r w:rsidR="00DD552C" w:rsidRPr="169D8D7E">
        <w:rPr>
          <w:rFonts w:asciiTheme="minorHAnsi" w:eastAsiaTheme="minorEastAsia" w:hAnsiTheme="minorHAnsi"/>
        </w:rPr>
        <w:t>voor hoofdtekst inclusief lead, zonder casus, kernpunten en referenties</w:t>
      </w:r>
      <w:r w:rsidRPr="169D8D7E">
        <w:rPr>
          <w:rFonts w:asciiTheme="minorHAnsi" w:eastAsiaTheme="minorEastAsia" w:hAnsiTheme="minorHAnsi"/>
        </w:rPr>
        <w:t>.</w:t>
      </w:r>
    </w:p>
    <w:p w14:paraId="6501A24E" w14:textId="6F84787A" w:rsidR="00B73BA1" w:rsidRPr="00496C0C" w:rsidRDefault="00B73BA1" w:rsidP="169D8D7E">
      <w:pPr>
        <w:ind w:left="426" w:hanging="425"/>
        <w:rPr>
          <w:rFonts w:asciiTheme="minorHAnsi" w:eastAsiaTheme="minorEastAsia" w:hAnsiTheme="minorHAnsi"/>
        </w:rPr>
      </w:pPr>
      <w:r w:rsidRPr="169D8D7E">
        <w:rPr>
          <w:rFonts w:asciiTheme="minorHAnsi" w:eastAsiaTheme="minorEastAsia" w:hAnsiTheme="minorHAnsi"/>
        </w:rPr>
        <w:t>•</w:t>
      </w:r>
      <w:r>
        <w:tab/>
      </w:r>
      <w:r w:rsidRPr="169D8D7E">
        <w:rPr>
          <w:rFonts w:asciiTheme="minorHAnsi" w:eastAsiaTheme="minorEastAsia" w:hAnsiTheme="minorHAnsi"/>
        </w:rPr>
        <w:t>Voeg doorlopende regelnummering toe</w:t>
      </w:r>
      <w:r w:rsidR="00B96320">
        <w:rPr>
          <w:rFonts w:asciiTheme="minorHAnsi" w:eastAsiaTheme="minorEastAsia" w:hAnsiTheme="minorHAnsi"/>
        </w:rPr>
        <w:t>.</w:t>
      </w:r>
    </w:p>
    <w:p w14:paraId="0ABC77F6" w14:textId="77777777" w:rsidR="00B73BA1" w:rsidRDefault="00B73BA1" w:rsidP="169D8D7E">
      <w:pPr>
        <w:rPr>
          <w:rFonts w:asciiTheme="minorHAnsi" w:eastAsiaTheme="minorEastAsia" w:hAnsiTheme="minorHAnsi"/>
        </w:rPr>
      </w:pPr>
    </w:p>
    <w:p w14:paraId="160BECE5" w14:textId="77777777" w:rsidR="00DD552C" w:rsidRDefault="00DD552C" w:rsidP="169D8D7E">
      <w:pPr>
        <w:rPr>
          <w:rFonts w:asciiTheme="minorHAnsi" w:eastAsiaTheme="minorEastAsia" w:hAnsiTheme="minorHAnsi"/>
        </w:rPr>
      </w:pPr>
    </w:p>
    <w:p w14:paraId="64A3C5C3" w14:textId="3533363E" w:rsidR="00144FF4" w:rsidRPr="00144FF4" w:rsidRDefault="00144FF4" w:rsidP="169D8D7E">
      <w:pPr>
        <w:rPr>
          <w:rFonts w:asciiTheme="minorHAnsi" w:eastAsiaTheme="minorEastAsia" w:hAnsiTheme="minorHAnsi"/>
          <w:b/>
          <w:bCs/>
          <w:sz w:val="40"/>
          <w:szCs w:val="40"/>
        </w:rPr>
      </w:pPr>
      <w:r w:rsidRPr="169D8D7E">
        <w:rPr>
          <w:rFonts w:asciiTheme="minorHAnsi" w:eastAsiaTheme="minorEastAsia" w:hAnsiTheme="minorHAnsi"/>
          <w:b/>
          <w:bCs/>
          <w:sz w:val="40"/>
          <w:szCs w:val="40"/>
        </w:rPr>
        <w:t>Artikelkop</w:t>
      </w:r>
    </w:p>
    <w:p w14:paraId="56A801FB" w14:textId="12576483" w:rsidR="00144FF4" w:rsidRDefault="00144FF4" w:rsidP="169D8D7E">
      <w:pPr>
        <w:pStyle w:val="Lijstalinea"/>
        <w:numPr>
          <w:ilvl w:val="0"/>
          <w:numId w:val="1"/>
        </w:numPr>
        <w:rPr>
          <w:rFonts w:asciiTheme="minorHAnsi" w:eastAsiaTheme="minorEastAsia" w:hAnsiTheme="minorHAnsi"/>
        </w:rPr>
      </w:pPr>
      <w:r w:rsidRPr="169D8D7E">
        <w:rPr>
          <w:rFonts w:asciiTheme="minorHAnsi" w:eastAsiaTheme="minorEastAsia" w:hAnsiTheme="minorHAnsi"/>
        </w:rPr>
        <w:t xml:space="preserve">Max 53 tekens, kies voor een korte, pakkende titel die de lading van het artikel dekt.  </w:t>
      </w:r>
    </w:p>
    <w:p w14:paraId="1A385899" w14:textId="72D5888A" w:rsidR="00144FF4" w:rsidRDefault="00144FF4" w:rsidP="169D8D7E">
      <w:pPr>
        <w:rPr>
          <w:rFonts w:asciiTheme="minorHAnsi" w:eastAsiaTheme="minorEastAsia" w:hAnsiTheme="minorHAnsi"/>
          <w:i/>
          <w:iCs/>
        </w:rPr>
      </w:pPr>
      <w:r w:rsidRPr="169D8D7E">
        <w:rPr>
          <w:rFonts w:asciiTheme="minorHAnsi" w:eastAsiaTheme="minorEastAsia" w:hAnsiTheme="minorHAnsi"/>
          <w:i/>
          <w:iCs/>
        </w:rPr>
        <w:t>Auteursnamen</w:t>
      </w:r>
    </w:p>
    <w:p w14:paraId="04E40A0D" w14:textId="2D90BB4A" w:rsidR="00144FF4" w:rsidRDefault="00144FF4" w:rsidP="169D8D7E">
      <w:pPr>
        <w:pStyle w:val="Lijstalinea"/>
        <w:numPr>
          <w:ilvl w:val="0"/>
          <w:numId w:val="1"/>
        </w:numPr>
        <w:rPr>
          <w:rFonts w:asciiTheme="minorHAnsi" w:eastAsiaTheme="minorEastAsia" w:hAnsiTheme="minorHAnsi"/>
        </w:rPr>
      </w:pPr>
      <w:r w:rsidRPr="169D8D7E">
        <w:rPr>
          <w:rFonts w:asciiTheme="minorHAnsi" w:eastAsiaTheme="minorEastAsia" w:hAnsiTheme="minorHAnsi"/>
        </w:rPr>
        <w:t>Gebruik voor- en achternamen, geen initialen, geen titels.</w:t>
      </w:r>
    </w:p>
    <w:p w14:paraId="194F0F99" w14:textId="6979C700" w:rsidR="00144FF4" w:rsidRDefault="00144FF4" w:rsidP="169D8D7E">
      <w:pPr>
        <w:rPr>
          <w:rFonts w:asciiTheme="minorHAnsi" w:eastAsiaTheme="minorEastAsia" w:hAnsiTheme="minorHAnsi"/>
        </w:rPr>
      </w:pPr>
      <w:r w:rsidRPr="169D8D7E">
        <w:rPr>
          <w:rFonts w:asciiTheme="minorHAnsi" w:eastAsiaTheme="minorEastAsia" w:hAnsiTheme="minorHAnsi"/>
        </w:rPr>
        <w:t>Auteursgegevens en affiliatie</w:t>
      </w:r>
    </w:p>
    <w:p w14:paraId="7FD43372" w14:textId="07EB2E99" w:rsidR="00144FF4" w:rsidRDefault="00144FF4" w:rsidP="169D8D7E">
      <w:pPr>
        <w:pStyle w:val="Lijstalinea"/>
        <w:numPr>
          <w:ilvl w:val="0"/>
          <w:numId w:val="1"/>
        </w:numPr>
        <w:rPr>
          <w:rFonts w:asciiTheme="minorHAnsi" w:eastAsiaTheme="minorEastAsia" w:hAnsiTheme="minorHAnsi"/>
        </w:rPr>
      </w:pPr>
      <w:r w:rsidRPr="169D8D7E">
        <w:rPr>
          <w:rFonts w:asciiTheme="minorHAnsi" w:eastAsiaTheme="minorEastAsia" w:hAnsiTheme="minorHAnsi"/>
        </w:rPr>
        <w:t>Titels, initialen, affiliaties: plaatsnaam instituut/werkplek, afdeling en functie. Bij meerdere functies bij voorkeur de belangrijkste functie aangeven. Mailadres van corresponderend auteur.</w:t>
      </w:r>
    </w:p>
    <w:p w14:paraId="646761EC" w14:textId="5CCB2F83" w:rsidR="00144FF4" w:rsidRDefault="00144FF4" w:rsidP="169D8D7E">
      <w:pPr>
        <w:rPr>
          <w:rFonts w:asciiTheme="minorHAnsi" w:eastAsiaTheme="minorEastAsia" w:hAnsiTheme="minorHAnsi"/>
        </w:rPr>
      </w:pPr>
    </w:p>
    <w:p w14:paraId="79EA9339" w14:textId="4916856D" w:rsidR="00144FF4" w:rsidRPr="00DD552C" w:rsidRDefault="00144FF4" w:rsidP="169D8D7E">
      <w:pPr>
        <w:rPr>
          <w:rFonts w:asciiTheme="minorHAnsi" w:eastAsiaTheme="minorEastAsia" w:hAnsiTheme="minorHAnsi"/>
          <w:sz w:val="26"/>
          <w:szCs w:val="26"/>
        </w:rPr>
      </w:pPr>
      <w:r w:rsidRPr="169D8D7E">
        <w:rPr>
          <w:rFonts w:asciiTheme="minorHAnsi" w:eastAsiaTheme="minorEastAsia" w:hAnsiTheme="minorHAnsi"/>
          <w:b/>
          <w:bCs/>
          <w:sz w:val="26"/>
          <w:szCs w:val="26"/>
        </w:rPr>
        <w:t>Lead</w:t>
      </w:r>
    </w:p>
    <w:p w14:paraId="0009702E" w14:textId="246DD90E" w:rsidR="00144FF4" w:rsidRDefault="00144FF4" w:rsidP="169D8D7E">
      <w:pPr>
        <w:pStyle w:val="Lijstalinea"/>
        <w:numPr>
          <w:ilvl w:val="0"/>
          <w:numId w:val="1"/>
        </w:numPr>
        <w:rPr>
          <w:rFonts w:asciiTheme="minorHAnsi" w:eastAsiaTheme="minorEastAsia" w:hAnsiTheme="minorHAnsi"/>
        </w:rPr>
      </w:pPr>
      <w:r w:rsidRPr="169D8D7E">
        <w:rPr>
          <w:rFonts w:asciiTheme="minorHAnsi" w:eastAsiaTheme="minorEastAsia" w:hAnsiTheme="minorHAnsi"/>
        </w:rPr>
        <w:t xml:space="preserve">Max 100 woorden, vetgedrukte intro waarin de belangrijkste boodschap(pen) van het artikel staat/staan vermeld. </w:t>
      </w:r>
    </w:p>
    <w:p w14:paraId="252CB964" w14:textId="240D604C" w:rsidR="00144FF4" w:rsidRDefault="00144FF4" w:rsidP="169D8D7E">
      <w:pPr>
        <w:rPr>
          <w:rFonts w:asciiTheme="minorHAnsi" w:eastAsiaTheme="minorEastAsia" w:hAnsiTheme="minorHAnsi"/>
        </w:rPr>
      </w:pPr>
    </w:p>
    <w:p w14:paraId="303415A8" w14:textId="5E8713DC" w:rsidR="00144FF4" w:rsidRPr="00DD552C" w:rsidRDefault="00144FF4" w:rsidP="169D8D7E">
      <w:pPr>
        <w:rPr>
          <w:rFonts w:asciiTheme="minorHAnsi" w:eastAsiaTheme="minorEastAsia" w:hAnsiTheme="minorHAnsi"/>
          <w:b/>
          <w:bCs/>
          <w:sz w:val="26"/>
          <w:szCs w:val="26"/>
        </w:rPr>
      </w:pPr>
      <w:r w:rsidRPr="169D8D7E">
        <w:rPr>
          <w:rFonts w:asciiTheme="minorHAnsi" w:eastAsiaTheme="minorEastAsia" w:hAnsiTheme="minorHAnsi"/>
          <w:b/>
          <w:bCs/>
          <w:sz w:val="26"/>
          <w:szCs w:val="26"/>
        </w:rPr>
        <w:t>De kern</w:t>
      </w:r>
    </w:p>
    <w:p w14:paraId="1ABE56A3" w14:textId="10F890EA" w:rsidR="00144FF4" w:rsidRDefault="00144FF4" w:rsidP="169D8D7E">
      <w:pPr>
        <w:pStyle w:val="Lijstalinea"/>
        <w:numPr>
          <w:ilvl w:val="0"/>
          <w:numId w:val="2"/>
        </w:numPr>
        <w:rPr>
          <w:rFonts w:asciiTheme="minorHAnsi" w:eastAsiaTheme="minorEastAsia" w:hAnsiTheme="minorHAnsi"/>
        </w:rPr>
      </w:pPr>
      <w:r w:rsidRPr="169D8D7E">
        <w:rPr>
          <w:rFonts w:asciiTheme="minorHAnsi" w:eastAsiaTheme="minorEastAsia" w:hAnsiTheme="minorHAnsi"/>
        </w:rPr>
        <w:t>3 items, 1 regel elk</w:t>
      </w:r>
    </w:p>
    <w:p w14:paraId="130E58C6" w14:textId="3E8DD55F" w:rsidR="00144FF4" w:rsidRDefault="00144FF4" w:rsidP="169D8D7E">
      <w:pPr>
        <w:pStyle w:val="Lijstalinea"/>
        <w:numPr>
          <w:ilvl w:val="0"/>
          <w:numId w:val="2"/>
        </w:numPr>
        <w:rPr>
          <w:rFonts w:asciiTheme="minorHAnsi" w:eastAsiaTheme="minorEastAsia" w:hAnsiTheme="minorHAnsi"/>
        </w:rPr>
      </w:pPr>
      <w:r w:rsidRPr="169D8D7E">
        <w:rPr>
          <w:rFonts w:asciiTheme="minorHAnsi" w:eastAsiaTheme="minorEastAsia" w:hAnsiTheme="minorHAnsi"/>
        </w:rPr>
        <w:t>3 items, 1 regel elk</w:t>
      </w:r>
    </w:p>
    <w:p w14:paraId="661062A3" w14:textId="2649D7B6" w:rsidR="00144FF4" w:rsidRDefault="00144FF4" w:rsidP="169D8D7E">
      <w:pPr>
        <w:pStyle w:val="Lijstalinea"/>
        <w:numPr>
          <w:ilvl w:val="0"/>
          <w:numId w:val="2"/>
        </w:numPr>
        <w:rPr>
          <w:rFonts w:asciiTheme="minorHAnsi" w:eastAsiaTheme="minorEastAsia" w:hAnsiTheme="minorHAnsi"/>
        </w:rPr>
      </w:pPr>
      <w:r w:rsidRPr="169D8D7E">
        <w:rPr>
          <w:rFonts w:asciiTheme="minorHAnsi" w:eastAsiaTheme="minorEastAsia" w:hAnsiTheme="minorHAnsi"/>
        </w:rPr>
        <w:t>3 items, 1 regel elk</w:t>
      </w:r>
    </w:p>
    <w:p w14:paraId="7CCA031E" w14:textId="46AADC9F" w:rsidR="00144FF4" w:rsidRDefault="00A83524" w:rsidP="169D8D7E">
      <w:pPr>
        <w:pStyle w:val="Lijstalinea"/>
        <w:numPr>
          <w:ilvl w:val="0"/>
          <w:numId w:val="1"/>
        </w:numPr>
        <w:rPr>
          <w:rFonts w:asciiTheme="minorHAnsi" w:eastAsiaTheme="minorEastAsia" w:hAnsiTheme="minorHAnsi"/>
        </w:rPr>
      </w:pPr>
      <w:r w:rsidRPr="169D8D7E">
        <w:rPr>
          <w:rFonts w:asciiTheme="minorHAnsi" w:eastAsiaTheme="minorEastAsia" w:hAnsiTheme="minorHAnsi"/>
        </w:rPr>
        <w:t xml:space="preserve">Maximaal 150 woorden. </w:t>
      </w:r>
      <w:r w:rsidR="00144FF4" w:rsidRPr="169D8D7E">
        <w:rPr>
          <w:rFonts w:asciiTheme="minorHAnsi" w:eastAsiaTheme="minorEastAsia" w:hAnsiTheme="minorHAnsi"/>
        </w:rPr>
        <w:t>De kern bevat maximaal 3 bondig geformuleerde kernpunten</w:t>
      </w:r>
      <w:r w:rsidRPr="169D8D7E">
        <w:rPr>
          <w:rFonts w:asciiTheme="minorHAnsi" w:eastAsiaTheme="minorEastAsia" w:hAnsiTheme="minorHAnsi"/>
        </w:rPr>
        <w:t>, b</w:t>
      </w:r>
      <w:r w:rsidR="00144FF4" w:rsidRPr="169D8D7E">
        <w:rPr>
          <w:rFonts w:asciiTheme="minorHAnsi" w:eastAsiaTheme="minorEastAsia" w:hAnsiTheme="minorHAnsi"/>
        </w:rPr>
        <w:t>ij voorkeur 1 zin per kernpunt</w:t>
      </w:r>
      <w:r w:rsidRPr="169D8D7E">
        <w:rPr>
          <w:rFonts w:asciiTheme="minorHAnsi" w:eastAsiaTheme="minorEastAsia" w:hAnsiTheme="minorHAnsi"/>
        </w:rPr>
        <w:t>.</w:t>
      </w:r>
    </w:p>
    <w:p w14:paraId="2A433577" w14:textId="34CCD3F2" w:rsidR="00144FF4" w:rsidRDefault="00144FF4" w:rsidP="169D8D7E">
      <w:pPr>
        <w:rPr>
          <w:rFonts w:asciiTheme="minorHAnsi" w:eastAsiaTheme="minorEastAsia" w:hAnsiTheme="minorHAnsi"/>
        </w:rPr>
      </w:pPr>
    </w:p>
    <w:p w14:paraId="30EBC5A7" w14:textId="5E9F2474" w:rsidR="00144FF4" w:rsidRPr="00DD552C" w:rsidRDefault="00DD552C" w:rsidP="169D8D7E">
      <w:pPr>
        <w:rPr>
          <w:rFonts w:asciiTheme="minorHAnsi" w:eastAsiaTheme="minorEastAsia" w:hAnsiTheme="minorHAnsi"/>
          <w:b/>
          <w:bCs/>
          <w:sz w:val="26"/>
          <w:szCs w:val="26"/>
        </w:rPr>
      </w:pPr>
      <w:r w:rsidRPr="169D8D7E">
        <w:rPr>
          <w:rFonts w:asciiTheme="minorHAnsi" w:eastAsiaTheme="minorEastAsia" w:hAnsiTheme="minorHAnsi"/>
          <w:b/>
          <w:bCs/>
          <w:sz w:val="26"/>
          <w:szCs w:val="26"/>
        </w:rPr>
        <w:t>Casus</w:t>
      </w:r>
    </w:p>
    <w:p w14:paraId="403D8CD1" w14:textId="77777777" w:rsidR="009F6CA9" w:rsidRDefault="00A83524" w:rsidP="169D8D7E">
      <w:pPr>
        <w:pStyle w:val="Lijstalinea"/>
        <w:numPr>
          <w:ilvl w:val="0"/>
          <w:numId w:val="1"/>
        </w:numPr>
        <w:rPr>
          <w:rFonts w:asciiTheme="minorHAnsi" w:eastAsiaTheme="minorEastAsia" w:hAnsiTheme="minorHAnsi"/>
        </w:rPr>
      </w:pPr>
      <w:r w:rsidRPr="169D8D7E">
        <w:rPr>
          <w:rFonts w:asciiTheme="minorHAnsi" w:eastAsiaTheme="minorEastAsia" w:hAnsiTheme="minorHAnsi"/>
        </w:rPr>
        <w:t xml:space="preserve">In de kop een korte omschrijving, b.v.: Casus: spiraaltje en toch zwanger. </w:t>
      </w:r>
    </w:p>
    <w:p w14:paraId="5773A250" w14:textId="6458DDB0" w:rsidR="00A83524" w:rsidRDefault="00A83524" w:rsidP="169D8D7E">
      <w:pPr>
        <w:pStyle w:val="Lijstalinea"/>
        <w:rPr>
          <w:rFonts w:asciiTheme="minorHAnsi" w:eastAsiaTheme="minorEastAsia" w:hAnsiTheme="minorHAnsi"/>
        </w:rPr>
      </w:pPr>
      <w:r w:rsidRPr="169D8D7E">
        <w:rPr>
          <w:rFonts w:asciiTheme="minorHAnsi" w:eastAsiaTheme="minorEastAsia" w:hAnsiTheme="minorHAnsi"/>
        </w:rPr>
        <w:t>1 of 2 korte casussen, elk max 75 woorden</w:t>
      </w:r>
    </w:p>
    <w:p w14:paraId="0ACD0749" w14:textId="524E5B7C" w:rsidR="00A83524" w:rsidRDefault="00A83524" w:rsidP="169D8D7E">
      <w:pPr>
        <w:rPr>
          <w:rFonts w:asciiTheme="minorHAnsi" w:eastAsiaTheme="minorEastAsia" w:hAnsiTheme="minorHAnsi"/>
        </w:rPr>
      </w:pPr>
    </w:p>
    <w:p w14:paraId="47FFE39E" w14:textId="138C3406" w:rsidR="00A83524" w:rsidRPr="00A83524" w:rsidRDefault="00A83524" w:rsidP="169D8D7E">
      <w:pPr>
        <w:rPr>
          <w:rFonts w:asciiTheme="minorHAnsi" w:eastAsiaTheme="minorEastAsia" w:hAnsiTheme="minorHAnsi"/>
          <w:b/>
          <w:bCs/>
          <w:sz w:val="26"/>
          <w:szCs w:val="26"/>
        </w:rPr>
      </w:pPr>
      <w:r w:rsidRPr="169D8D7E">
        <w:rPr>
          <w:rFonts w:asciiTheme="minorHAnsi" w:eastAsiaTheme="minorEastAsia" w:hAnsiTheme="minorHAnsi"/>
          <w:b/>
          <w:bCs/>
          <w:sz w:val="26"/>
          <w:szCs w:val="26"/>
        </w:rPr>
        <w:t>Beschouwing</w:t>
      </w:r>
    </w:p>
    <w:p w14:paraId="19A0EEBB" w14:textId="3348045F" w:rsidR="00A83524" w:rsidRDefault="00A83524" w:rsidP="169D8D7E">
      <w:pPr>
        <w:pStyle w:val="Lijstalinea"/>
        <w:numPr>
          <w:ilvl w:val="0"/>
          <w:numId w:val="1"/>
        </w:numPr>
        <w:rPr>
          <w:rFonts w:asciiTheme="minorHAnsi" w:eastAsiaTheme="minorEastAsia" w:hAnsiTheme="minorHAnsi"/>
        </w:rPr>
      </w:pPr>
      <w:r w:rsidRPr="169D8D7E">
        <w:rPr>
          <w:rFonts w:asciiTheme="minorHAnsi" w:eastAsiaTheme="minorEastAsia" w:hAnsiTheme="minorHAnsi"/>
        </w:rPr>
        <w:t xml:space="preserve">Verwerk in de beschouwing: </w:t>
      </w:r>
      <w:r w:rsidR="000B475B">
        <w:rPr>
          <w:rFonts w:asciiTheme="minorHAnsi" w:eastAsiaTheme="minorEastAsia" w:hAnsiTheme="minorHAnsi"/>
        </w:rPr>
        <w:t>i</w:t>
      </w:r>
      <w:r w:rsidRPr="169D8D7E">
        <w:rPr>
          <w:rFonts w:asciiTheme="minorHAnsi" w:eastAsiaTheme="minorEastAsia" w:hAnsiTheme="minorHAnsi"/>
        </w:rPr>
        <w:t>nterpretatie, commentaar, wat is er bekend vanuit de literatuur? Bespiegeling (wat had er anders gekund? praktische toepasbaarheid)</w:t>
      </w:r>
    </w:p>
    <w:p w14:paraId="71D77135" w14:textId="67EFE7C7" w:rsidR="00A83524" w:rsidRDefault="00A83524" w:rsidP="169D8D7E">
      <w:pPr>
        <w:pStyle w:val="Lijstalinea"/>
        <w:numPr>
          <w:ilvl w:val="0"/>
          <w:numId w:val="1"/>
        </w:numPr>
        <w:rPr>
          <w:rFonts w:asciiTheme="minorHAnsi" w:eastAsiaTheme="minorEastAsia" w:hAnsiTheme="minorHAnsi"/>
        </w:rPr>
      </w:pPr>
      <w:r w:rsidRPr="169D8D7E">
        <w:rPr>
          <w:rFonts w:asciiTheme="minorHAnsi" w:eastAsiaTheme="minorEastAsia" w:hAnsiTheme="minorHAnsi"/>
        </w:rPr>
        <w:t xml:space="preserve">Gebruik eventueel inhoudelijke paraaf- en tussenkopjes. </w:t>
      </w:r>
    </w:p>
    <w:p w14:paraId="0DE5657C" w14:textId="77777777" w:rsidR="003D20E7" w:rsidRDefault="003D20E7" w:rsidP="169D8D7E">
      <w:pPr>
        <w:pStyle w:val="Lijstalinea"/>
        <w:rPr>
          <w:rFonts w:asciiTheme="minorHAnsi" w:eastAsiaTheme="minorEastAsia" w:hAnsiTheme="minorHAnsi"/>
        </w:rPr>
      </w:pPr>
    </w:p>
    <w:p w14:paraId="42F6A169" w14:textId="57709D46" w:rsidR="00A83524" w:rsidRPr="00DD552C" w:rsidRDefault="00A83524" w:rsidP="169D8D7E">
      <w:pPr>
        <w:rPr>
          <w:rFonts w:asciiTheme="minorHAnsi" w:eastAsiaTheme="minorEastAsia" w:hAnsiTheme="minorHAnsi"/>
          <w:b/>
          <w:bCs/>
          <w:sz w:val="26"/>
          <w:szCs w:val="26"/>
        </w:rPr>
      </w:pPr>
      <w:r w:rsidRPr="169D8D7E">
        <w:rPr>
          <w:rFonts w:asciiTheme="minorHAnsi" w:eastAsiaTheme="minorEastAsia" w:hAnsiTheme="minorHAnsi"/>
          <w:b/>
          <w:bCs/>
          <w:sz w:val="26"/>
          <w:szCs w:val="26"/>
        </w:rPr>
        <w:t>Conclusie</w:t>
      </w:r>
    </w:p>
    <w:p w14:paraId="4C7F26FA" w14:textId="6CDC706C" w:rsidR="00A83524" w:rsidRDefault="00A83524" w:rsidP="169D8D7E">
      <w:pPr>
        <w:pStyle w:val="Lijstalinea"/>
        <w:numPr>
          <w:ilvl w:val="0"/>
          <w:numId w:val="1"/>
        </w:numPr>
        <w:rPr>
          <w:rFonts w:asciiTheme="minorHAnsi" w:eastAsiaTheme="minorEastAsia" w:hAnsiTheme="minorHAnsi"/>
        </w:rPr>
      </w:pPr>
      <w:r w:rsidRPr="169D8D7E">
        <w:rPr>
          <w:rFonts w:asciiTheme="minorHAnsi" w:eastAsiaTheme="minorEastAsia" w:hAnsiTheme="minorHAnsi"/>
        </w:rPr>
        <w:t>Beschrijf uw bevindingen en conclusies</w:t>
      </w:r>
      <w:r w:rsidR="000B475B">
        <w:rPr>
          <w:rFonts w:asciiTheme="minorHAnsi" w:eastAsiaTheme="minorEastAsia" w:hAnsiTheme="minorHAnsi"/>
        </w:rPr>
        <w:t>.</w:t>
      </w:r>
    </w:p>
    <w:p w14:paraId="62EB0918" w14:textId="3C93718C" w:rsidR="00A83524" w:rsidRDefault="00A83524" w:rsidP="169D8D7E">
      <w:pPr>
        <w:rPr>
          <w:rFonts w:asciiTheme="minorHAnsi" w:eastAsiaTheme="minorEastAsia" w:hAnsiTheme="minorHAnsi"/>
        </w:rPr>
      </w:pPr>
    </w:p>
    <w:p w14:paraId="7F77D2B6" w14:textId="77A6E13E" w:rsidR="00A83524" w:rsidRPr="00DD552C" w:rsidRDefault="00A83524" w:rsidP="169D8D7E">
      <w:pPr>
        <w:rPr>
          <w:rFonts w:asciiTheme="minorHAnsi" w:eastAsiaTheme="minorEastAsia" w:hAnsiTheme="minorHAnsi"/>
          <w:b/>
          <w:bCs/>
          <w:sz w:val="26"/>
          <w:szCs w:val="26"/>
        </w:rPr>
      </w:pPr>
      <w:r w:rsidRPr="169D8D7E">
        <w:rPr>
          <w:rFonts w:asciiTheme="minorHAnsi" w:eastAsiaTheme="minorEastAsia" w:hAnsiTheme="minorHAnsi"/>
          <w:b/>
          <w:bCs/>
          <w:sz w:val="26"/>
          <w:szCs w:val="26"/>
        </w:rPr>
        <w:t>Literatuur</w:t>
      </w:r>
    </w:p>
    <w:p w14:paraId="6AC80211" w14:textId="0F2D84B1" w:rsidR="00B73BA1" w:rsidRPr="00DD552C" w:rsidRDefault="00A83524" w:rsidP="169D8D7E">
      <w:pPr>
        <w:pStyle w:val="Lijstalinea"/>
        <w:numPr>
          <w:ilvl w:val="0"/>
          <w:numId w:val="1"/>
        </w:numPr>
        <w:rPr>
          <w:rFonts w:asciiTheme="minorHAnsi" w:eastAsiaTheme="minorEastAsia" w:hAnsiTheme="minorHAnsi"/>
          <w:i/>
          <w:iCs/>
          <w:sz w:val="18"/>
          <w:szCs w:val="18"/>
        </w:rPr>
      </w:pPr>
      <w:r w:rsidRPr="169D8D7E">
        <w:rPr>
          <w:rFonts w:asciiTheme="minorHAnsi" w:eastAsiaTheme="minorEastAsia" w:hAnsiTheme="minorHAnsi"/>
        </w:rPr>
        <w:t>Volg de Vancouver-regels (6 auteurs en dan et al.). Nummer de literatuur</w:t>
      </w:r>
      <w:r w:rsidR="00905F98" w:rsidRPr="169D8D7E">
        <w:rPr>
          <w:rFonts w:asciiTheme="minorHAnsi" w:eastAsiaTheme="minorEastAsia" w:hAnsiTheme="minorHAnsi"/>
        </w:rPr>
        <w:t xml:space="preserve"> met eindnootnummer</w:t>
      </w:r>
      <w:r w:rsidR="00BA5220" w:rsidRPr="169D8D7E">
        <w:rPr>
          <w:rFonts w:asciiTheme="minorHAnsi" w:eastAsiaTheme="minorEastAsia" w:hAnsiTheme="minorHAnsi"/>
        </w:rPr>
        <w:t>ing</w:t>
      </w:r>
      <w:r w:rsidR="00905F98" w:rsidRPr="169D8D7E">
        <w:rPr>
          <w:rFonts w:asciiTheme="minorHAnsi" w:eastAsiaTheme="minorEastAsia" w:hAnsiTheme="minorHAnsi"/>
        </w:rPr>
        <w:t xml:space="preserve">. </w:t>
      </w:r>
    </w:p>
    <w:p w14:paraId="581BF0F2" w14:textId="160448DB" w:rsidR="00A83524" w:rsidRDefault="00A83524" w:rsidP="169D8D7E">
      <w:pPr>
        <w:pStyle w:val="Lijstalinea"/>
        <w:numPr>
          <w:ilvl w:val="0"/>
          <w:numId w:val="1"/>
        </w:numPr>
        <w:rPr>
          <w:rFonts w:asciiTheme="minorHAnsi" w:eastAsiaTheme="minorEastAsia" w:hAnsiTheme="minorHAnsi"/>
        </w:rPr>
      </w:pPr>
      <w:r w:rsidRPr="169D8D7E">
        <w:rPr>
          <w:rFonts w:asciiTheme="minorHAnsi" w:eastAsiaTheme="minorEastAsia" w:hAnsiTheme="minorHAnsi"/>
        </w:rPr>
        <w:t>Staaf aanbevelingen met bewijsmateriaal, bij voorkeur recente systematische reviews en richtlijnen; hiervoor is een zo actueel mogelijk onderzoek van de relevante literatuur uitgevoerd.</w:t>
      </w:r>
    </w:p>
    <w:p w14:paraId="4E5F3341" w14:textId="0AA83938" w:rsidR="00A83524" w:rsidRDefault="00A83524" w:rsidP="169D8D7E">
      <w:pPr>
        <w:rPr>
          <w:rFonts w:asciiTheme="minorHAnsi" w:eastAsiaTheme="minorEastAsia" w:hAnsiTheme="minorHAnsi"/>
        </w:rPr>
      </w:pPr>
    </w:p>
    <w:p w14:paraId="72A7C6D3" w14:textId="223BD336" w:rsidR="00A83524" w:rsidRPr="00DD552C" w:rsidRDefault="00A83524" w:rsidP="169D8D7E">
      <w:pPr>
        <w:rPr>
          <w:rFonts w:asciiTheme="minorHAnsi" w:eastAsiaTheme="minorEastAsia" w:hAnsiTheme="minorHAnsi"/>
          <w:b/>
          <w:bCs/>
          <w:sz w:val="26"/>
          <w:szCs w:val="26"/>
        </w:rPr>
      </w:pPr>
      <w:r w:rsidRPr="169D8D7E">
        <w:rPr>
          <w:rFonts w:asciiTheme="minorHAnsi" w:eastAsiaTheme="minorEastAsia" w:hAnsiTheme="minorHAnsi"/>
          <w:b/>
          <w:bCs/>
          <w:sz w:val="26"/>
          <w:szCs w:val="26"/>
        </w:rPr>
        <w:t>Gerelateerde content</w:t>
      </w:r>
    </w:p>
    <w:p w14:paraId="6C2280DA" w14:textId="16B76DB9" w:rsidR="00A83524" w:rsidRDefault="00A83524" w:rsidP="169D8D7E">
      <w:pPr>
        <w:pStyle w:val="Lijstalinea"/>
        <w:numPr>
          <w:ilvl w:val="0"/>
          <w:numId w:val="1"/>
        </w:numPr>
        <w:rPr>
          <w:rFonts w:asciiTheme="minorHAnsi" w:eastAsiaTheme="minorEastAsia" w:hAnsiTheme="minorHAnsi"/>
        </w:rPr>
      </w:pPr>
      <w:r w:rsidRPr="169D8D7E">
        <w:rPr>
          <w:rFonts w:asciiTheme="minorHAnsi" w:eastAsiaTheme="minorEastAsia" w:hAnsiTheme="minorHAnsi"/>
        </w:rPr>
        <w:lastRenderedPageBreak/>
        <w:t>3-5 relevante links voor de online lezer</w:t>
      </w:r>
      <w:r w:rsidR="00B73BA1" w:rsidRPr="169D8D7E">
        <w:rPr>
          <w:rFonts w:asciiTheme="minorHAnsi" w:eastAsiaTheme="minorEastAsia" w:hAnsiTheme="minorHAnsi"/>
        </w:rPr>
        <w:t>, d</w:t>
      </w:r>
      <w:r w:rsidRPr="169D8D7E">
        <w:rPr>
          <w:rFonts w:asciiTheme="minorHAnsi" w:eastAsiaTheme="minorEastAsia" w:hAnsiTheme="minorHAnsi"/>
        </w:rPr>
        <w:t>enk bijvoorbeeld aan</w:t>
      </w:r>
      <w:r w:rsidR="00B73BA1" w:rsidRPr="169D8D7E">
        <w:rPr>
          <w:rFonts w:asciiTheme="minorHAnsi" w:eastAsiaTheme="minorEastAsia" w:hAnsiTheme="minorHAnsi"/>
        </w:rPr>
        <w:t xml:space="preserve"> </w:t>
      </w:r>
      <w:r w:rsidRPr="169D8D7E">
        <w:rPr>
          <w:rFonts w:asciiTheme="minorHAnsi" w:eastAsiaTheme="minorEastAsia" w:hAnsiTheme="minorHAnsi"/>
        </w:rPr>
        <w:t>NHG-Standaard of andere relevante richtlijn</w:t>
      </w:r>
      <w:r w:rsidR="00B73BA1" w:rsidRPr="169D8D7E">
        <w:rPr>
          <w:rFonts w:asciiTheme="minorHAnsi" w:eastAsiaTheme="minorEastAsia" w:hAnsiTheme="minorHAnsi"/>
        </w:rPr>
        <w:t>, r</w:t>
      </w:r>
      <w:r w:rsidRPr="169D8D7E">
        <w:rPr>
          <w:rFonts w:asciiTheme="minorHAnsi" w:eastAsiaTheme="minorEastAsia" w:hAnsiTheme="minorHAnsi"/>
        </w:rPr>
        <w:t xml:space="preserve">elevante links (naam en </w:t>
      </w:r>
      <w:proofErr w:type="spellStart"/>
      <w:r w:rsidRPr="169D8D7E">
        <w:rPr>
          <w:rFonts w:asciiTheme="minorHAnsi" w:eastAsiaTheme="minorEastAsia" w:hAnsiTheme="minorHAnsi"/>
        </w:rPr>
        <w:t>url</w:t>
      </w:r>
      <w:proofErr w:type="spellEnd"/>
      <w:r w:rsidRPr="169D8D7E">
        <w:rPr>
          <w:rFonts w:asciiTheme="minorHAnsi" w:eastAsiaTheme="minorEastAsia" w:hAnsiTheme="minorHAnsi"/>
        </w:rPr>
        <w:t>)</w:t>
      </w:r>
      <w:r w:rsidR="00B73BA1" w:rsidRPr="169D8D7E">
        <w:rPr>
          <w:rFonts w:asciiTheme="minorHAnsi" w:eastAsiaTheme="minorEastAsia" w:hAnsiTheme="minorHAnsi"/>
        </w:rPr>
        <w:t>, i</w:t>
      </w:r>
      <w:r w:rsidRPr="169D8D7E">
        <w:rPr>
          <w:rFonts w:asciiTheme="minorHAnsi" w:eastAsiaTheme="minorEastAsia" w:hAnsiTheme="minorHAnsi"/>
        </w:rPr>
        <w:t xml:space="preserve">nstructiefilm (NHG en/of YouTube en/of </w:t>
      </w:r>
      <w:proofErr w:type="spellStart"/>
      <w:r w:rsidRPr="169D8D7E">
        <w:rPr>
          <w:rFonts w:asciiTheme="minorHAnsi" w:eastAsiaTheme="minorEastAsia" w:hAnsiTheme="minorHAnsi"/>
        </w:rPr>
        <w:t>Vimeo</w:t>
      </w:r>
      <w:proofErr w:type="spellEnd"/>
      <w:r w:rsidR="00B73BA1" w:rsidRPr="169D8D7E">
        <w:rPr>
          <w:rFonts w:asciiTheme="minorHAnsi" w:eastAsiaTheme="minorEastAsia" w:hAnsiTheme="minorHAnsi"/>
        </w:rPr>
        <w:t>), p</w:t>
      </w:r>
      <w:r w:rsidRPr="169D8D7E">
        <w:rPr>
          <w:rFonts w:asciiTheme="minorHAnsi" w:eastAsiaTheme="minorEastAsia" w:hAnsiTheme="minorHAnsi"/>
        </w:rPr>
        <w:t>odcast</w:t>
      </w:r>
      <w:r w:rsidR="00B73BA1" w:rsidRPr="169D8D7E">
        <w:rPr>
          <w:rFonts w:asciiTheme="minorHAnsi" w:eastAsiaTheme="minorEastAsia" w:hAnsiTheme="minorHAnsi"/>
        </w:rPr>
        <w:t>, i</w:t>
      </w:r>
      <w:r w:rsidRPr="169D8D7E">
        <w:rPr>
          <w:rFonts w:asciiTheme="minorHAnsi" w:eastAsiaTheme="minorEastAsia" w:hAnsiTheme="minorHAnsi"/>
        </w:rPr>
        <w:t>nstructief beeldmateriaal</w:t>
      </w:r>
      <w:r w:rsidR="00B73BA1" w:rsidRPr="169D8D7E">
        <w:rPr>
          <w:rFonts w:asciiTheme="minorHAnsi" w:eastAsiaTheme="minorEastAsia" w:hAnsiTheme="minorHAnsi"/>
        </w:rPr>
        <w:t xml:space="preserve"> (</w:t>
      </w:r>
      <w:r w:rsidRPr="169D8D7E">
        <w:rPr>
          <w:rFonts w:asciiTheme="minorHAnsi" w:eastAsiaTheme="minorEastAsia" w:hAnsiTheme="minorHAnsi"/>
        </w:rPr>
        <w:t>Thuisarts.nl of andere voorlichtingsteksten</w:t>
      </w:r>
      <w:r w:rsidR="00B73BA1" w:rsidRPr="169D8D7E">
        <w:rPr>
          <w:rFonts w:asciiTheme="minorHAnsi" w:eastAsiaTheme="minorEastAsia" w:hAnsiTheme="minorHAnsi"/>
        </w:rPr>
        <w:t>)</w:t>
      </w:r>
    </w:p>
    <w:p w14:paraId="74684CC7" w14:textId="327BD286" w:rsidR="00A83524" w:rsidRDefault="00A83524" w:rsidP="169D8D7E">
      <w:pPr>
        <w:rPr>
          <w:rFonts w:asciiTheme="minorHAnsi" w:eastAsiaTheme="minorEastAsia" w:hAnsiTheme="minorHAnsi"/>
        </w:rPr>
      </w:pPr>
    </w:p>
    <w:p w14:paraId="53482111" w14:textId="7FD09A8A" w:rsidR="00B73BA1" w:rsidRPr="00905F98" w:rsidRDefault="00B73BA1" w:rsidP="169D8D7E">
      <w:pPr>
        <w:rPr>
          <w:rFonts w:asciiTheme="minorHAnsi" w:eastAsiaTheme="minorEastAsia" w:hAnsiTheme="minorHAnsi"/>
          <w:b/>
          <w:bCs/>
          <w:sz w:val="26"/>
          <w:szCs w:val="26"/>
        </w:rPr>
      </w:pPr>
      <w:r w:rsidRPr="169D8D7E">
        <w:rPr>
          <w:rFonts w:asciiTheme="minorHAnsi" w:eastAsiaTheme="minorEastAsia" w:hAnsiTheme="minorHAnsi"/>
          <w:b/>
          <w:bCs/>
          <w:sz w:val="26"/>
          <w:szCs w:val="26"/>
        </w:rPr>
        <w:t>Tabellen en figuren</w:t>
      </w:r>
    </w:p>
    <w:p w14:paraId="262E4606" w14:textId="77777777" w:rsidR="00B73BA1" w:rsidRDefault="00B73BA1" w:rsidP="169D8D7E">
      <w:pPr>
        <w:pStyle w:val="Lijstalinea"/>
        <w:numPr>
          <w:ilvl w:val="0"/>
          <w:numId w:val="1"/>
        </w:numPr>
        <w:rPr>
          <w:rFonts w:asciiTheme="minorHAnsi" w:eastAsiaTheme="minorEastAsia" w:hAnsiTheme="minorHAnsi"/>
        </w:rPr>
      </w:pPr>
      <w:r w:rsidRPr="169D8D7E">
        <w:rPr>
          <w:rFonts w:asciiTheme="minorHAnsi" w:eastAsiaTheme="minorEastAsia" w:hAnsiTheme="minorHAnsi"/>
        </w:rPr>
        <w:t>Gebruik van tabellen en figuren en beeldmateriaal (foto’s) strekt tot aanbeveling, uiteraard alleen als deze relevant zijn.</w:t>
      </w:r>
    </w:p>
    <w:p w14:paraId="00C58C8F" w14:textId="70B478A5" w:rsidR="00B73BA1" w:rsidRPr="00A83524" w:rsidRDefault="00B73BA1" w:rsidP="169D8D7E">
      <w:pPr>
        <w:pStyle w:val="Lijstalinea"/>
        <w:numPr>
          <w:ilvl w:val="0"/>
          <w:numId w:val="1"/>
        </w:numPr>
        <w:rPr>
          <w:rFonts w:asciiTheme="minorHAnsi" w:eastAsiaTheme="minorEastAsia" w:hAnsiTheme="minorHAnsi"/>
        </w:rPr>
      </w:pPr>
      <w:r w:rsidRPr="169D8D7E">
        <w:rPr>
          <w:rFonts w:asciiTheme="minorHAnsi" w:eastAsiaTheme="minorEastAsia" w:hAnsiTheme="minorHAnsi"/>
        </w:rPr>
        <w:t>Plaats tabellen onderaan, lever figuren en beeldmateriaal</w:t>
      </w:r>
      <w:r w:rsidR="00DD552C" w:rsidRPr="169D8D7E">
        <w:rPr>
          <w:rFonts w:asciiTheme="minorHAnsi" w:eastAsiaTheme="minorEastAsia" w:hAnsiTheme="minorHAnsi"/>
        </w:rPr>
        <w:t xml:space="preserve"> met bijschrift</w:t>
      </w:r>
      <w:r w:rsidRPr="169D8D7E">
        <w:rPr>
          <w:rFonts w:asciiTheme="minorHAnsi" w:eastAsiaTheme="minorEastAsia" w:hAnsiTheme="minorHAnsi"/>
        </w:rPr>
        <w:t xml:space="preserve"> apart aan in hoge resolutie (minimaal 300 dpi en/of 1 Mb).</w:t>
      </w:r>
      <w:r w:rsidR="00DD552C" w:rsidRPr="169D8D7E">
        <w:rPr>
          <w:rFonts w:asciiTheme="minorHAnsi" w:eastAsiaTheme="minorEastAsia" w:hAnsiTheme="minorHAnsi"/>
        </w:rPr>
        <w:t xml:space="preserve"> In overleg kunt u ook andere bestandsformaten aanleveren, zoals pdf, </w:t>
      </w:r>
      <w:proofErr w:type="spellStart"/>
      <w:r w:rsidR="00DD552C" w:rsidRPr="169D8D7E">
        <w:rPr>
          <w:rFonts w:asciiTheme="minorHAnsi" w:eastAsiaTheme="minorEastAsia" w:hAnsiTheme="minorHAnsi"/>
        </w:rPr>
        <w:t>tiff</w:t>
      </w:r>
      <w:proofErr w:type="spellEnd"/>
      <w:r w:rsidR="00DD552C" w:rsidRPr="169D8D7E">
        <w:rPr>
          <w:rFonts w:asciiTheme="minorHAnsi" w:eastAsiaTheme="minorEastAsia" w:hAnsiTheme="minorHAnsi"/>
        </w:rPr>
        <w:t xml:space="preserve"> en </w:t>
      </w:r>
      <w:proofErr w:type="spellStart"/>
      <w:r w:rsidR="00DD552C" w:rsidRPr="169D8D7E">
        <w:rPr>
          <w:rFonts w:asciiTheme="minorHAnsi" w:eastAsiaTheme="minorEastAsia" w:hAnsiTheme="minorHAnsi"/>
        </w:rPr>
        <w:t>png</w:t>
      </w:r>
      <w:proofErr w:type="spellEnd"/>
      <w:r w:rsidR="00DD552C" w:rsidRPr="169D8D7E">
        <w:rPr>
          <w:rFonts w:asciiTheme="minorHAnsi" w:eastAsiaTheme="minorEastAsia" w:hAnsiTheme="minorHAnsi"/>
        </w:rPr>
        <w:t>.</w:t>
      </w:r>
    </w:p>
    <w:sectPr w:rsidR="00B73BA1" w:rsidRPr="00A83524" w:rsidSect="009F6CA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F3A5C"/>
    <w:multiLevelType w:val="hybridMultilevel"/>
    <w:tmpl w:val="44CA7B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727FB"/>
    <w:multiLevelType w:val="hybridMultilevel"/>
    <w:tmpl w:val="F4FE54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B57ED"/>
    <w:multiLevelType w:val="hybridMultilevel"/>
    <w:tmpl w:val="0C183CBA"/>
    <w:lvl w:ilvl="0" w:tplc="44E8D3F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DFF0C00E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37CC4"/>
    <w:multiLevelType w:val="hybridMultilevel"/>
    <w:tmpl w:val="8032A1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554353">
    <w:abstractNumId w:val="2"/>
  </w:num>
  <w:num w:numId="2" w16cid:durableId="442381509">
    <w:abstractNumId w:val="0"/>
  </w:num>
  <w:num w:numId="3" w16cid:durableId="1160392822">
    <w:abstractNumId w:val="1"/>
  </w:num>
  <w:num w:numId="4" w16cid:durableId="1345942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F4"/>
    <w:rsid w:val="000646FE"/>
    <w:rsid w:val="000B475B"/>
    <w:rsid w:val="00144FF4"/>
    <w:rsid w:val="00297EF3"/>
    <w:rsid w:val="003D20E7"/>
    <w:rsid w:val="00905F98"/>
    <w:rsid w:val="009F6CA9"/>
    <w:rsid w:val="00A83524"/>
    <w:rsid w:val="00B73BA1"/>
    <w:rsid w:val="00B96320"/>
    <w:rsid w:val="00BA5220"/>
    <w:rsid w:val="00CF24F9"/>
    <w:rsid w:val="00DD552C"/>
    <w:rsid w:val="169D8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4D1D3"/>
  <w15:chartTrackingRefBased/>
  <w15:docId w15:val="{2D5AD4AC-5544-4F7F-9AB7-D83004A8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44FF4"/>
    <w:pPr>
      <w:spacing w:after="0" w:line="240" w:lineRule="auto"/>
    </w:pPr>
    <w:rPr>
      <w:rFonts w:ascii="Times New Roman" w:hAnsi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144F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rtikelkop">
    <w:name w:val="Artikelkop"/>
    <w:basedOn w:val="Kop1"/>
    <w:next w:val="Standaard"/>
    <w:rsid w:val="00144FF4"/>
    <w:pPr>
      <w:keepLines w:val="0"/>
      <w:tabs>
        <w:tab w:val="center" w:pos="4536"/>
        <w:tab w:val="right" w:pos="9072"/>
      </w:tabs>
      <w:spacing w:after="140"/>
    </w:pPr>
    <w:rPr>
      <w:rFonts w:ascii="Times New Roman" w:eastAsia="Times New Roman" w:hAnsi="Times New Roman" w:cs="Times New Roman"/>
      <w:b/>
      <w:bCs/>
      <w:color w:val="auto"/>
      <w:sz w:val="40"/>
      <w:szCs w:val="4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144F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Geenafstand">
    <w:name w:val="No Spacing"/>
    <w:uiPriority w:val="1"/>
    <w:qFormat/>
    <w:rsid w:val="00144FF4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144FF4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A83524"/>
    <w:pPr>
      <w:tabs>
        <w:tab w:val="center" w:pos="4536"/>
        <w:tab w:val="right" w:pos="9072"/>
      </w:tabs>
    </w:pPr>
    <w:rPr>
      <w:rFonts w:ascii="Calibri" w:eastAsia="Times New Roman" w:hAnsi="Calibri" w:cs="Calibri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A83524"/>
    <w:rPr>
      <w:rFonts w:ascii="Calibri" w:eastAsia="Times New Roman" w:hAnsi="Calibri" w:cs="Calibri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73BA1"/>
    <w:rPr>
      <w:color w:val="808080"/>
    </w:rPr>
  </w:style>
  <w:style w:type="character" w:styleId="Verwijzingopmerking">
    <w:name w:val="annotation reference"/>
    <w:basedOn w:val="Standaardalinea-lettertype"/>
    <w:semiHidden/>
    <w:unhideWhenUsed/>
    <w:rsid w:val="00B73BA1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B73BA1"/>
    <w:rPr>
      <w:rFonts w:ascii="Calibri" w:eastAsia="Times New Roman" w:hAnsi="Calibri" w:cs="Calibri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B73BA1"/>
    <w:rPr>
      <w:rFonts w:ascii="Calibri" w:eastAsia="Times New Roman" w:hAnsi="Calibri" w:cs="Calibri"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B73BA1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D55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henw.org/casuistiek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2A8205E318F418CE05E294E7F7BEC" ma:contentTypeVersion="15" ma:contentTypeDescription="Een nieuw document maken." ma:contentTypeScope="" ma:versionID="ed2be2756a7094e344c172a8bd5b2d75">
  <xsd:schema xmlns:xsd="http://www.w3.org/2001/XMLSchema" xmlns:xs="http://www.w3.org/2001/XMLSchema" xmlns:p="http://schemas.microsoft.com/office/2006/metadata/properties" xmlns:ns2="44f5287f-a643-4a31-bf65-e283942f7218" xmlns:ns3="515b3f24-6dc0-4f90-a5fa-06bfd4d22e14" targetNamespace="http://schemas.microsoft.com/office/2006/metadata/properties" ma:root="true" ma:fieldsID="ff096e26b00518ed60321ecb36b7c94b" ns2:_="" ns3:_="">
    <xsd:import namespace="44f5287f-a643-4a31-bf65-e283942f7218"/>
    <xsd:import namespace="515b3f24-6dc0-4f90-a5fa-06bfd4d22e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5287f-a643-4a31-bf65-e283942f7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4b83ac72-3b13-4b50-935c-4a59ecfa4a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b3f24-6dc0-4f90-a5fa-06bfd4d22e1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f44c381-6e9e-438d-a080-639def0e6229}" ma:internalName="TaxCatchAll" ma:showField="CatchAllData" ma:web="515b3f24-6dc0-4f90-a5fa-06bfd4d22e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2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15b3f24-6dc0-4f90-a5fa-06bfd4d22e14">HJDCC67JSQRV-1264653475-3343713</_dlc_DocId>
    <lcf76f155ced4ddcb4097134ff3c332f xmlns="44f5287f-a643-4a31-bf65-e283942f7218">
      <Terms xmlns="http://schemas.microsoft.com/office/infopath/2007/PartnerControls"/>
    </lcf76f155ced4ddcb4097134ff3c332f>
    <TaxCatchAll xmlns="515b3f24-6dc0-4f90-a5fa-06bfd4d22e14" xsi:nil="true"/>
    <_dlc_DocIdUrl xmlns="515b3f24-6dc0-4f90-a5fa-06bfd4d22e14">
      <Url>https://nhghq.sharepoint.com/sites/H-W/_layouts/15/DocIdRedir.aspx?ID=HJDCC67JSQRV-1264653475-3343713</Url>
      <Description>HJDCC67JSQRV-1264653475-3343713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3427A4-B341-4951-AE46-5E8D0498288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4858FE1-F6E2-4CE1-BD49-D907A34CC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f5287f-a643-4a31-bf65-e283942f7218"/>
    <ds:schemaRef ds:uri="515b3f24-6dc0-4f90-a5fa-06bfd4d22e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73DC9D-6AE1-4330-9B4F-CA68E5F1AAFD}">
  <ds:schemaRefs>
    <ds:schemaRef ds:uri="515b3f24-6dc0-4f90-a5fa-06bfd4d22e14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44f5287f-a643-4a31-bf65-e283942f7218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6F1CC63-AA4D-4674-87A0-2C49C15365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Mariëtte de Rie</dc:creator>
  <cp:keywords/>
  <dc:description/>
  <cp:lastModifiedBy>Ellen Olbers</cp:lastModifiedBy>
  <cp:revision>2</cp:revision>
  <dcterms:created xsi:type="dcterms:W3CDTF">2023-02-01T09:30:00Z</dcterms:created>
  <dcterms:modified xsi:type="dcterms:W3CDTF">2023-02-01T09:30:00Z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0x0101001F02A8205E318F418CE05E294E7F7BEC</vt:lpwstr>
  </property>
  <property fmtid="{D5CDD505-2E9C-101B-9397-08002B2CF9AE}" pid="3" name="_dlc_DocIdItemGuid">
    <vt:lpwstr>8f1d871a-b807-43dd-aa10-268e58644fbe</vt:lpwstr>
  </property>
  <property fmtid="{D5CDD505-2E9C-101B-9397-08002B2CF9AE}" pid="4" name="MediaServiceImageTags">
    <vt:lpwstr/>
  </property>
</Properties>
</file>